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[Organization Name] is committed to ensuring the health and safety of all its employees. In pursuit of that, [Organization Name] will abide by all legislation as established by the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highlight w:val="white"/>
          <w:rtl w:val="0"/>
        </w:rPr>
        <w:t xml:space="preserve">Alberta Occupational Health Regulation (OHR)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. Further, [Organization Name] recognizes that as an employer, it has the greatest level of responsibility to ensure health and safety on its premises.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Where the number of employees within [Organization Name]’s workforce falls between 5-19 full or part-time employees, the company will ensure that an employee-chosen representative is in place to complete health and safety duties. This representative may not exercise any sort of leadership or managerial functions.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Health and safety functions must be completed during work hours and any time spent by the representative on health and safety duties is considered to be work-time and the representative will be reimbursed for their time as per their regular hours of work.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In any locations where the number of employees is 20 or more, [Organization Name] will ensure that a Health and Safety Committee is put into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[Organization Name] will ensure all new worker health and safety representatives receive training about their duties and functions, accident and incident investigations, and work refusal requirements. This training will be completed at [Organization Name]’s expense so that the employee is able to complete their duties as a health and safety representative. This training is work time and the representative will be paid for their time spent training.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Representative Powers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The health and safety representative has the following duties and powers, similar to that of the Health and Safety Committee: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Respond to health and safety concerns of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Develop health and safety policies and safe work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Develop and promote education and training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Participate in work site inspections and investigations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Investigate worker reports of dangerous work and refusal to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Provide health and safety orientations for new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u w:val="single"/>
          <w:rtl w:val="0"/>
        </w:rPr>
        <w:t xml:space="preserve">Employer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Employers must: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Provide adequate resources, time, and training to help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r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epresentatives function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Hold meetings and carry out duties and functions during normal working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Post the name and contact information of the representative where it can be seen by all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Meet regularly with their HS representative to discuss health and safety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280" w:lineRule="auto"/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Work with the HS representative to determine how often meetings should take place and what record is made of the meetings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6" w:customStyle="1">
    <w:name w:val="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96795"/>
    <w:rPr>
      <w:color w:val="605e5c"/>
      <w:shd w:color="auto" w:fill="e1dfdd" w:val="clear"/>
    </w:rPr>
  </w:style>
  <w:style w:type="character" w:styleId="Emphasis">
    <w:name w:val="Emphasis"/>
    <w:basedOn w:val="DefaultParagraphFont"/>
    <w:uiPriority w:val="20"/>
    <w:qFormat w:val="1"/>
    <w:rsid w:val="00696795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696795"/>
    <w:rPr>
      <w:b w:val="1"/>
      <w:bCs w:val="1"/>
    </w:rPr>
  </w:style>
  <w:style w:type="paragraph" w:styleId="section" w:customStyle="1">
    <w:name w:val="section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clause" w:customStyle="1">
    <w:name w:val="clause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clause" w:customStyle="1">
    <w:name w:val="subclause"/>
    <w:basedOn w:val="Normal"/>
    <w:rsid w:val="000041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+m6xGq8mP4MiscCczcYDai7xhA==">CgMxLjA4AHIhMWNYam1DTm9WTHJJUzd4TURjdF9rVGdxSWhSeW1IVFVP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2022-06-09T18:26:00Z</dcterms:created>
  <dc:creator>Kelly</dc:creator>
</cp:coreProperties>
</file>